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15740" w14:textId="07DF23C7" w:rsidR="00190AA6" w:rsidRPr="002F51E0" w:rsidRDefault="00190AA6" w:rsidP="002F51E0">
      <w:pPr>
        <w:pStyle w:val="ListeParagraf"/>
        <w:widowControl w:val="0"/>
        <w:numPr>
          <w:ilvl w:val="0"/>
          <w:numId w:val="5"/>
        </w:numPr>
        <w:tabs>
          <w:tab w:val="left" w:pos="519"/>
        </w:tabs>
        <w:autoSpaceDE w:val="0"/>
        <w:autoSpaceDN w:val="0"/>
        <w:spacing w:before="90"/>
        <w:ind w:right="548"/>
        <w:jc w:val="both"/>
        <w:rPr>
          <w:rStyle w:val="FontStyle97"/>
          <w:rFonts w:ascii="Times New Roman" w:hAnsi="Times New Roman" w:cs="Times New Roman"/>
          <w:b/>
        </w:rPr>
      </w:pPr>
      <w:r w:rsidRPr="002F51E0">
        <w:rPr>
          <w:rStyle w:val="FontStyle97"/>
          <w:rFonts w:ascii="Times New Roman" w:hAnsi="Times New Roman" w:cs="Times New Roman"/>
          <w:b/>
        </w:rPr>
        <w:t>AMAÇ</w:t>
      </w:r>
    </w:p>
    <w:p w14:paraId="0BDBE933" w14:textId="4EF46BDE" w:rsidR="00190AA6" w:rsidRPr="002F51E0" w:rsidRDefault="00190AA6" w:rsidP="002F51E0">
      <w:pPr>
        <w:widowControl w:val="0"/>
        <w:tabs>
          <w:tab w:val="left" w:pos="426"/>
        </w:tabs>
        <w:autoSpaceDE w:val="0"/>
        <w:autoSpaceDN w:val="0"/>
        <w:spacing w:before="90"/>
        <w:ind w:right="548"/>
        <w:jc w:val="both"/>
        <w:rPr>
          <w:rFonts w:ascii="Times New Roman" w:hAnsi="Times New Roman" w:cs="Times New Roman"/>
          <w:sz w:val="24"/>
          <w:szCs w:val="24"/>
        </w:rPr>
      </w:pPr>
      <w:r w:rsidRPr="002F51E0">
        <w:rPr>
          <w:rFonts w:ascii="Times New Roman" w:hAnsi="Times New Roman" w:cs="Times New Roman"/>
          <w:sz w:val="24"/>
          <w:szCs w:val="24"/>
        </w:rPr>
        <w:tab/>
      </w:r>
      <w:r w:rsidR="000B7F60" w:rsidRPr="002F51E0">
        <w:rPr>
          <w:rFonts w:ascii="Times New Roman" w:hAnsi="Times New Roman" w:cs="Times New Roman"/>
          <w:sz w:val="24"/>
          <w:szCs w:val="24"/>
        </w:rPr>
        <w:t>Bu talimat</w:t>
      </w:r>
      <w:r w:rsidRPr="002F51E0">
        <w:rPr>
          <w:rFonts w:ascii="Times New Roman" w:hAnsi="Times New Roman" w:cs="Times New Roman"/>
          <w:sz w:val="24"/>
          <w:szCs w:val="24"/>
        </w:rPr>
        <w:t>ın amacı,</w:t>
      </w:r>
      <w:r w:rsidR="000B7F60" w:rsidRPr="002F51E0">
        <w:rPr>
          <w:rFonts w:ascii="Times New Roman" w:hAnsi="Times New Roman" w:cs="Times New Roman"/>
          <w:sz w:val="24"/>
          <w:szCs w:val="24"/>
        </w:rPr>
        <w:t xml:space="preserve"> Ağrı İbrahim Çeçen Üniversitesi yerleşkelerinde, fiili olarak gerçekleştirilen iş ve eylemin </w:t>
      </w:r>
      <w:r w:rsidR="000B7F60" w:rsidRPr="002F51E0">
        <w:rPr>
          <w:rStyle w:val="FontStyle97"/>
          <w:rFonts w:ascii="Times New Roman" w:hAnsi="Times New Roman" w:cs="Times New Roman"/>
        </w:rPr>
        <w:t xml:space="preserve">iş sağlığı ve güvenliği kurallarına uygun şekilde gerçekleştirilmesi </w:t>
      </w:r>
      <w:r w:rsidR="000B7F60" w:rsidRPr="002F51E0">
        <w:rPr>
          <w:rFonts w:ascii="Times New Roman" w:hAnsi="Times New Roman" w:cs="Times New Roman"/>
          <w:sz w:val="24"/>
          <w:szCs w:val="24"/>
        </w:rPr>
        <w:t xml:space="preserve">esnasında çalışanın kendisi ve çevresindekilerin sağlık ve güvenliğini tehlikeye atmayacak biçimde faaliyetlerini sürdürmesini sağlamak, olası tehlike ve risklere karşı uyulması gereken </w:t>
      </w:r>
      <w:r w:rsidRPr="002F51E0">
        <w:rPr>
          <w:rFonts w:ascii="Times New Roman" w:hAnsi="Times New Roman" w:cs="Times New Roman"/>
          <w:sz w:val="24"/>
          <w:szCs w:val="24"/>
        </w:rPr>
        <w:t xml:space="preserve">kuralları ve alınacak </w:t>
      </w:r>
      <w:r w:rsidR="000B7F60" w:rsidRPr="002F51E0">
        <w:rPr>
          <w:rFonts w:ascii="Times New Roman" w:hAnsi="Times New Roman" w:cs="Times New Roman"/>
          <w:sz w:val="24"/>
          <w:szCs w:val="24"/>
        </w:rPr>
        <w:t>önlemleri belirlemektir.</w:t>
      </w:r>
    </w:p>
    <w:p w14:paraId="518F28E5" w14:textId="77777777" w:rsidR="00190AA6" w:rsidRPr="002F51E0" w:rsidRDefault="00190AA6" w:rsidP="002F51E0">
      <w:pPr>
        <w:pStyle w:val="ListeParagraf"/>
        <w:widowControl w:val="0"/>
        <w:numPr>
          <w:ilvl w:val="0"/>
          <w:numId w:val="5"/>
        </w:numPr>
        <w:tabs>
          <w:tab w:val="left" w:pos="519"/>
        </w:tabs>
        <w:autoSpaceDE w:val="0"/>
        <w:autoSpaceDN w:val="0"/>
        <w:spacing w:before="90"/>
        <w:ind w:right="548"/>
        <w:jc w:val="both"/>
        <w:rPr>
          <w:rStyle w:val="FontStyle97"/>
          <w:rFonts w:ascii="Times New Roman" w:hAnsi="Times New Roman" w:cs="Times New Roman"/>
          <w:b/>
        </w:rPr>
      </w:pPr>
      <w:r w:rsidRPr="002F51E0">
        <w:rPr>
          <w:rStyle w:val="FontStyle97"/>
          <w:rFonts w:ascii="Times New Roman" w:hAnsi="Times New Roman" w:cs="Times New Roman"/>
          <w:b/>
        </w:rPr>
        <w:t>KAPSAM</w:t>
      </w:r>
    </w:p>
    <w:p w14:paraId="2D911ABD" w14:textId="67EA42AA" w:rsidR="00190AA6" w:rsidRPr="002F51E0" w:rsidRDefault="00190AA6" w:rsidP="002F51E0">
      <w:pPr>
        <w:widowControl w:val="0"/>
        <w:tabs>
          <w:tab w:val="left" w:pos="426"/>
        </w:tabs>
        <w:autoSpaceDE w:val="0"/>
        <w:autoSpaceDN w:val="0"/>
        <w:spacing w:before="90"/>
        <w:ind w:right="548"/>
        <w:jc w:val="both"/>
        <w:rPr>
          <w:rStyle w:val="FontStyle97"/>
          <w:rFonts w:ascii="Times New Roman" w:hAnsi="Times New Roman" w:cs="Times New Roman"/>
          <w:b/>
        </w:rPr>
      </w:pPr>
      <w:r w:rsidRPr="002F51E0">
        <w:rPr>
          <w:rStyle w:val="FontStyle97"/>
          <w:rFonts w:ascii="Times New Roman" w:hAnsi="Times New Roman" w:cs="Times New Roman"/>
        </w:rPr>
        <w:tab/>
      </w:r>
      <w:r w:rsidR="000B7F60" w:rsidRPr="002F51E0">
        <w:rPr>
          <w:rStyle w:val="FontStyle97"/>
          <w:rFonts w:ascii="Times New Roman" w:hAnsi="Times New Roman" w:cs="Times New Roman"/>
        </w:rPr>
        <w:t>Bu talimat</w:t>
      </w:r>
      <w:r w:rsidRPr="002F51E0">
        <w:rPr>
          <w:rStyle w:val="FontStyle97"/>
          <w:rFonts w:ascii="Times New Roman" w:hAnsi="Times New Roman" w:cs="Times New Roman"/>
        </w:rPr>
        <w:t>,</w:t>
      </w:r>
      <w:r w:rsidR="000B7F60" w:rsidRPr="002F51E0">
        <w:rPr>
          <w:rStyle w:val="FontStyle97"/>
          <w:rFonts w:ascii="Times New Roman" w:hAnsi="Times New Roman" w:cs="Times New Roman"/>
        </w:rPr>
        <w:t xml:space="preserve"> Ağrı İbrahim Çeçen Üniversitesi yerleşkelerinde çalışan ofis personelinin, sorumluluklarını ve emniyet tedbirlerini kapsar</w:t>
      </w:r>
      <w:r w:rsidR="000B7F60" w:rsidRPr="002F51E0">
        <w:rPr>
          <w:rStyle w:val="FontStyle97"/>
          <w:rFonts w:ascii="Times New Roman" w:hAnsi="Times New Roman" w:cs="Times New Roman"/>
          <w:b/>
        </w:rPr>
        <w:t>.</w:t>
      </w:r>
    </w:p>
    <w:p w14:paraId="644415D0" w14:textId="77777777" w:rsidR="00190AA6" w:rsidRPr="002F51E0" w:rsidRDefault="00190AA6" w:rsidP="002F51E0">
      <w:pPr>
        <w:pStyle w:val="ListeParagraf"/>
        <w:widowControl w:val="0"/>
        <w:numPr>
          <w:ilvl w:val="0"/>
          <w:numId w:val="5"/>
        </w:numPr>
        <w:tabs>
          <w:tab w:val="left" w:pos="519"/>
        </w:tabs>
        <w:autoSpaceDE w:val="0"/>
        <w:autoSpaceDN w:val="0"/>
        <w:spacing w:before="90"/>
        <w:ind w:right="548"/>
        <w:jc w:val="both"/>
        <w:rPr>
          <w:rFonts w:ascii="Times New Roman" w:hAnsi="Times New Roman" w:cs="Times New Roman"/>
          <w:b/>
          <w:sz w:val="24"/>
          <w:szCs w:val="24"/>
        </w:rPr>
      </w:pPr>
      <w:r w:rsidRPr="002F51E0">
        <w:rPr>
          <w:rStyle w:val="FontStyle97"/>
          <w:rFonts w:ascii="Times New Roman" w:hAnsi="Times New Roman" w:cs="Times New Roman"/>
          <w:b/>
        </w:rPr>
        <w:t>Y</w:t>
      </w:r>
      <w:r w:rsidRPr="002F51E0">
        <w:rPr>
          <w:rFonts w:ascii="Times New Roman" w:hAnsi="Times New Roman" w:cs="Times New Roman"/>
          <w:b/>
          <w:sz w:val="24"/>
          <w:szCs w:val="24"/>
        </w:rPr>
        <w:t>ASAL DAYANAK</w:t>
      </w:r>
    </w:p>
    <w:p w14:paraId="7E3C5616" w14:textId="1222FA2A" w:rsidR="000B7F60" w:rsidRPr="002F51E0" w:rsidRDefault="00190AA6" w:rsidP="002F51E0">
      <w:pPr>
        <w:widowControl w:val="0"/>
        <w:tabs>
          <w:tab w:val="left" w:pos="426"/>
        </w:tabs>
        <w:autoSpaceDE w:val="0"/>
        <w:autoSpaceDN w:val="0"/>
        <w:spacing w:before="90"/>
        <w:ind w:right="548"/>
        <w:jc w:val="both"/>
        <w:rPr>
          <w:rFonts w:ascii="Times New Roman" w:hAnsi="Times New Roman" w:cs="Times New Roman"/>
          <w:sz w:val="24"/>
          <w:szCs w:val="24"/>
        </w:rPr>
      </w:pPr>
      <w:r w:rsidRPr="002F51E0">
        <w:rPr>
          <w:rFonts w:ascii="Times New Roman" w:hAnsi="Times New Roman" w:cs="Times New Roman"/>
          <w:sz w:val="24"/>
          <w:szCs w:val="24"/>
        </w:rPr>
        <w:tab/>
      </w:r>
      <w:r w:rsidR="00FE14AC">
        <w:rPr>
          <w:rFonts w:ascii="Times New Roman" w:hAnsi="Times New Roman" w:cs="Times New Roman"/>
          <w:sz w:val="24"/>
          <w:szCs w:val="24"/>
        </w:rPr>
        <w:t>Bu talimat,</w:t>
      </w:r>
      <w:r w:rsidR="000B7F60" w:rsidRPr="002F51E0">
        <w:rPr>
          <w:rFonts w:ascii="Times New Roman" w:hAnsi="Times New Roman" w:cs="Times New Roman"/>
          <w:sz w:val="24"/>
          <w:szCs w:val="24"/>
        </w:rPr>
        <w:t xml:space="preserve"> 6331 Sayılı İş Sağlığı ve Güvenliği Kanunu ile bağlı yönetmelik ve tebliğlerine, 4857 Sayılı İş Kanunu,</w:t>
      </w:r>
      <w:r w:rsidR="00FE14AC">
        <w:rPr>
          <w:rFonts w:ascii="Times New Roman" w:hAnsi="Times New Roman" w:cs="Times New Roman"/>
          <w:sz w:val="24"/>
          <w:szCs w:val="24"/>
        </w:rPr>
        <w:t xml:space="preserve"> </w:t>
      </w:r>
      <w:r w:rsidR="000B7F60" w:rsidRPr="002F51E0">
        <w:rPr>
          <w:rFonts w:ascii="Times New Roman" w:hAnsi="Times New Roman" w:cs="Times New Roman"/>
          <w:sz w:val="24"/>
          <w:szCs w:val="24"/>
        </w:rPr>
        <w:t xml:space="preserve">5510 Sayılı Sosyal Sigortalar ve Genel Sağlık Sigortası Kanunu ve 5237 Sayılı Türk Ceza Kanunu ile bu kanunlara bağlı olarak çıkarılmış ikincil mevzuat gereğince hazırlanmıştır. </w:t>
      </w:r>
    </w:p>
    <w:p w14:paraId="524316CB" w14:textId="43321140" w:rsidR="00190AA6" w:rsidRPr="002F51E0" w:rsidRDefault="00190AA6" w:rsidP="002F51E0">
      <w:pPr>
        <w:pStyle w:val="ListeParagraf"/>
        <w:widowControl w:val="0"/>
        <w:numPr>
          <w:ilvl w:val="0"/>
          <w:numId w:val="5"/>
        </w:numPr>
        <w:tabs>
          <w:tab w:val="left" w:pos="519"/>
        </w:tabs>
        <w:autoSpaceDE w:val="0"/>
        <w:autoSpaceDN w:val="0"/>
        <w:spacing w:before="90"/>
        <w:ind w:right="548"/>
        <w:jc w:val="both"/>
        <w:rPr>
          <w:rFonts w:ascii="Times New Roman" w:hAnsi="Times New Roman" w:cs="Times New Roman"/>
          <w:b/>
          <w:sz w:val="24"/>
          <w:szCs w:val="24"/>
        </w:rPr>
      </w:pPr>
      <w:r w:rsidRPr="002F51E0">
        <w:rPr>
          <w:rFonts w:ascii="Times New Roman" w:hAnsi="Times New Roman" w:cs="Times New Roman"/>
          <w:b/>
          <w:sz w:val="24"/>
          <w:szCs w:val="24"/>
        </w:rPr>
        <w:t>TANIMLAR</w:t>
      </w:r>
    </w:p>
    <w:p w14:paraId="1A0DAB8A" w14:textId="77777777" w:rsidR="00190AA6" w:rsidRPr="002F51E0" w:rsidRDefault="00190AA6" w:rsidP="002F51E0">
      <w:pPr>
        <w:spacing w:line="360" w:lineRule="auto"/>
        <w:ind w:firstLine="360"/>
        <w:jc w:val="both"/>
        <w:rPr>
          <w:rFonts w:ascii="Times New Roman" w:hAnsi="Times New Roman" w:cs="Times New Roman"/>
          <w:sz w:val="24"/>
          <w:szCs w:val="24"/>
        </w:rPr>
      </w:pPr>
      <w:r w:rsidRPr="002F51E0">
        <w:rPr>
          <w:rFonts w:ascii="Times New Roman" w:hAnsi="Times New Roman" w:cs="Times New Roman"/>
          <w:sz w:val="24"/>
          <w:szCs w:val="24"/>
        </w:rPr>
        <w:t xml:space="preserve">Bu talimatta tanımlanacak bir terim bulunmamaktadır. </w:t>
      </w:r>
    </w:p>
    <w:p w14:paraId="0FE3A72C" w14:textId="77777777" w:rsidR="00190AA6" w:rsidRPr="002F51E0" w:rsidRDefault="00190AA6" w:rsidP="002F51E0">
      <w:pPr>
        <w:pStyle w:val="ListeParagraf"/>
        <w:numPr>
          <w:ilvl w:val="0"/>
          <w:numId w:val="5"/>
        </w:numPr>
        <w:spacing w:line="360" w:lineRule="auto"/>
        <w:jc w:val="both"/>
        <w:rPr>
          <w:rFonts w:ascii="Times New Roman" w:hAnsi="Times New Roman" w:cs="Times New Roman"/>
          <w:sz w:val="24"/>
          <w:szCs w:val="24"/>
        </w:rPr>
      </w:pPr>
      <w:r w:rsidRPr="002F51E0">
        <w:rPr>
          <w:rFonts w:ascii="Times New Roman" w:hAnsi="Times New Roman" w:cs="Times New Roman"/>
          <w:b/>
          <w:sz w:val="24"/>
          <w:szCs w:val="24"/>
        </w:rPr>
        <w:t>SORUMLULUKLAR</w:t>
      </w:r>
    </w:p>
    <w:p w14:paraId="3AA5A318" w14:textId="56F47FFA" w:rsidR="00190AA6" w:rsidRPr="002F51E0" w:rsidRDefault="000B7F60" w:rsidP="002F51E0">
      <w:pPr>
        <w:spacing w:line="360" w:lineRule="auto"/>
        <w:ind w:firstLine="360"/>
        <w:jc w:val="both"/>
        <w:rPr>
          <w:rFonts w:ascii="Times New Roman" w:hAnsi="Times New Roman" w:cs="Times New Roman"/>
          <w:sz w:val="24"/>
          <w:szCs w:val="24"/>
        </w:rPr>
      </w:pPr>
      <w:r w:rsidRPr="002F51E0">
        <w:rPr>
          <w:rFonts w:ascii="Times New Roman" w:hAnsi="Times New Roman" w:cs="Times New Roman"/>
          <w:sz w:val="24"/>
          <w:szCs w:val="24"/>
        </w:rPr>
        <w:t xml:space="preserve">Bu talimatın uygulanmasından Ağrı İbrahim Çeçen Üniversitesi </w:t>
      </w:r>
      <w:r w:rsidR="00FE14AC" w:rsidRPr="002F51E0">
        <w:rPr>
          <w:rFonts w:ascii="Times New Roman" w:hAnsi="Times New Roman" w:cs="Times New Roman"/>
          <w:sz w:val="24"/>
          <w:szCs w:val="24"/>
        </w:rPr>
        <w:t xml:space="preserve">yerleşkelerinde </w:t>
      </w:r>
      <w:r w:rsidRPr="002F51E0">
        <w:rPr>
          <w:rFonts w:ascii="Times New Roman" w:hAnsi="Times New Roman" w:cs="Times New Roman"/>
          <w:sz w:val="24"/>
          <w:szCs w:val="24"/>
        </w:rPr>
        <w:t>bulunan yetkili amirler, görevli personeller sorumludur.</w:t>
      </w:r>
    </w:p>
    <w:p w14:paraId="6F189FE0" w14:textId="0682DB4D" w:rsidR="000B7F60" w:rsidRPr="002F51E0" w:rsidRDefault="00190AA6" w:rsidP="002F51E0">
      <w:pPr>
        <w:pStyle w:val="ListeParagraf"/>
        <w:numPr>
          <w:ilvl w:val="0"/>
          <w:numId w:val="5"/>
        </w:numPr>
        <w:spacing w:line="360" w:lineRule="auto"/>
        <w:jc w:val="both"/>
        <w:rPr>
          <w:rFonts w:ascii="Times New Roman" w:hAnsi="Times New Roman" w:cs="Times New Roman"/>
          <w:b/>
          <w:sz w:val="24"/>
          <w:szCs w:val="24"/>
        </w:rPr>
      </w:pPr>
      <w:r w:rsidRPr="002F51E0">
        <w:rPr>
          <w:rFonts w:ascii="Times New Roman" w:hAnsi="Times New Roman" w:cs="Times New Roman"/>
          <w:b/>
          <w:sz w:val="24"/>
          <w:szCs w:val="24"/>
        </w:rPr>
        <w:t>UYGULAMA</w:t>
      </w:r>
    </w:p>
    <w:p w14:paraId="1EBA4AEA"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Ofisleri ve çalışma alanlarını temiz ve düzenli tutunuz.</w:t>
      </w:r>
    </w:p>
    <w:p w14:paraId="6BD8B445"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Ofislerde acil durumlar dışında koşmayınız.</w:t>
      </w:r>
    </w:p>
    <w:p w14:paraId="73889CEC"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Elektrikli cihazların yakınında çay, kahve gibi dökülme ihtimali olan içecekler bulundurmayınız.</w:t>
      </w:r>
    </w:p>
    <w:p w14:paraId="5AF8EC44"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Takılma, düşme ve çarpma ihtimaline karşı dolap kapaklarını ve masa çekmecelerini açık bırakmayınız.</w:t>
      </w:r>
    </w:p>
    <w:p w14:paraId="1A8CC126"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Yürürken aynı zamanda asla evrak okumayınız.</w:t>
      </w:r>
    </w:p>
    <w:p w14:paraId="24DA9D7B"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Yüksek yerlerdeki raflardan dosya vb. alırken portatif merdiven kullanınız.</w:t>
      </w:r>
    </w:p>
    <w:p w14:paraId="71D846E1"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Sandalye, koltuk, masa ve çekmeceleri yüksekte bir noktaya ulaşmak için merdiven gibi kullanmayınız.</w:t>
      </w:r>
    </w:p>
    <w:p w14:paraId="112425B8"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Dolapların, kitaplıkların sabit olduğundan emin olun. Dolapların üzerine dosya vb. yığmayın, dolapların içine düzenli biçimde koyunuz.</w:t>
      </w:r>
    </w:p>
    <w:p w14:paraId="32C7C09D"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Koltuk ve sandalyeleri kontrol ediniz, arızalı ve problemli olanları kullanmayarak ilgili birime bilgi veriniz.</w:t>
      </w:r>
    </w:p>
    <w:p w14:paraId="3435066D"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Ofislerin temizliğinde oluşan ıslak zeminlerin kurulanmasını sağlayınız.</w:t>
      </w:r>
    </w:p>
    <w:p w14:paraId="714450B2"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Ofis zeminlerinde kaymaya, takılmaya neden olabilecek yüzeylerin onarılmasını sağlayınız.</w:t>
      </w:r>
    </w:p>
    <w:p w14:paraId="64D8B958"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Evraklardaki zımba tellerini zımba teli sökücü ile çıkartınız.</w:t>
      </w:r>
    </w:p>
    <w:p w14:paraId="694B4865"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Ofislerde bulunan makas, maket bıçağı, sivri uçlu kalemler vb. malzemeleri dikkatli kullanınız.</w:t>
      </w:r>
    </w:p>
    <w:p w14:paraId="08254C52" w14:textId="41CF4DDA"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Klavyenin rahat bir çalışma pozisyonu sağlayacak uzaklıkta (Kollar dirsekten 90°</w:t>
      </w:r>
      <w:r w:rsidR="00A55FDC">
        <w:rPr>
          <w:rFonts w:ascii="Times New Roman" w:hAnsi="Times New Roman" w:cs="Times New Roman"/>
          <w:sz w:val="24"/>
          <w:szCs w:val="24"/>
        </w:rPr>
        <w:t xml:space="preserve"> </w:t>
      </w:r>
      <w:r w:rsidRPr="002F51E0">
        <w:rPr>
          <w:rFonts w:ascii="Times New Roman" w:hAnsi="Times New Roman" w:cs="Times New Roman"/>
          <w:sz w:val="24"/>
          <w:szCs w:val="24"/>
        </w:rPr>
        <w:t>açıyla) olmasına özen gösteriniz.</w:t>
      </w:r>
    </w:p>
    <w:p w14:paraId="19EDA269"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lastRenderedPageBreak/>
        <w:t>Mevcut ışık kaynaklarının ekranda parlaklığa ve yansımalara neden olmasını engelleyiniz.</w:t>
      </w:r>
    </w:p>
    <w:p w14:paraId="4C7C4799"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Yerden bir malzeme kaldırırken ergonomi kurallarına uyunuz.</w:t>
      </w:r>
    </w:p>
    <w:p w14:paraId="56D38DED"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Çalışma alanlarında yüksek sesle konuşmayınız.</w:t>
      </w:r>
    </w:p>
    <w:p w14:paraId="0CF892AB"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Odanızdaki tüm elektrikli aletlerin kablolarının, fiş ve prizlerinin uygun ve emniyetli olmasını sağlatınız. Ayrıca sarkan ve ekli elektrik kablolarının açıkta durmasını engelleyiniz.</w:t>
      </w:r>
    </w:p>
    <w:p w14:paraId="371F6E3B"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Yürüme yollarında ve çalışma alanınızın zemininde takılıp düşebilecek malzemeler bulundurmayınız.</w:t>
      </w:r>
    </w:p>
    <w:p w14:paraId="4BD4AB8B"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Yangın söndürme cihazlarını ve acil çıkış yerlerini mutlaka öğreniniz.</w:t>
      </w:r>
    </w:p>
    <w:p w14:paraId="38C5D2BB"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Çalışma ortamınızın acil çıkışı engellemeyecek şekilde düzenlenmesini sağlayınız.</w:t>
      </w:r>
    </w:p>
    <w:p w14:paraId="1832249B"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Acil çıkış kapılarını giriş-çıkış yapmak ve sigara içmek için kesinlikle kullanmayınız.</w:t>
      </w:r>
    </w:p>
    <w:p w14:paraId="56B30B86"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Acil çıkış merdivenlerinde ya da kaçış yolunda, acil durumda kaçışı engelleyecek malzemeler bulundurmayınız.</w:t>
      </w:r>
    </w:p>
    <w:p w14:paraId="2DCDFCE1"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Lavabo ve tuvaletlerin temizliği yapılırken kullanılan uyarı levhalarını dikkate alınız, yerler ıslakken ya da temizlik yapılırken o kısımdaki lavabo ve tuvaletleri kullanmayınız.</w:t>
      </w:r>
    </w:p>
    <w:p w14:paraId="526B1E7A"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Mesai sonunda odanızdan ayrılırken ışıkları söndürüp, elektrikli aletlerin (Klima, prize takılı şarj cihazı vb.) kapalı konumda olduğunu kontrol ediniz.</w:t>
      </w:r>
    </w:p>
    <w:p w14:paraId="727D06E2"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Çalışma ortamınızda kendiniz ya da çevrenizdekiler için gördüğünüz tehlikeleri İş Sağlığı ve Güvenliği Birimi’ne bildiriniz.</w:t>
      </w:r>
    </w:p>
    <w:p w14:paraId="417E00C4" w14:textId="77777777" w:rsidR="000B7F60" w:rsidRPr="002F51E0" w:rsidRDefault="000B7F60" w:rsidP="002F51E0">
      <w:pPr>
        <w:pStyle w:val="ListeParagraf"/>
        <w:numPr>
          <w:ilvl w:val="0"/>
          <w:numId w:val="4"/>
        </w:numPr>
        <w:spacing w:after="0" w:line="240" w:lineRule="auto"/>
        <w:jc w:val="both"/>
        <w:rPr>
          <w:rFonts w:ascii="Times New Roman" w:hAnsi="Times New Roman" w:cs="Times New Roman"/>
          <w:sz w:val="24"/>
          <w:szCs w:val="24"/>
        </w:rPr>
      </w:pPr>
      <w:r w:rsidRPr="002F51E0">
        <w:rPr>
          <w:rFonts w:ascii="Times New Roman" w:hAnsi="Times New Roman" w:cs="Times New Roman"/>
          <w:sz w:val="24"/>
          <w:szCs w:val="24"/>
        </w:rPr>
        <w:t>Ofis içerisinde elle taşıma işleri gerektiren durumlarda “Ağrı İbrahim Çeçen Üniversitesi Elle Taşıma İşlerinde İş Sağlığı ve Güvenliği Talimatnamesi ”ne uyunuz.</w:t>
      </w:r>
    </w:p>
    <w:p w14:paraId="19F03200" w14:textId="6202ABD3" w:rsidR="000B7F60" w:rsidRPr="002F51E0" w:rsidRDefault="000B7F60" w:rsidP="002F51E0">
      <w:pPr>
        <w:spacing w:after="0" w:line="276" w:lineRule="auto"/>
        <w:jc w:val="both"/>
        <w:rPr>
          <w:rFonts w:ascii="Times New Roman" w:hAnsi="Times New Roman" w:cs="Times New Roman"/>
          <w:sz w:val="24"/>
          <w:szCs w:val="24"/>
        </w:rPr>
      </w:pPr>
    </w:p>
    <w:p w14:paraId="1B86A249" w14:textId="25328744" w:rsidR="00190AA6" w:rsidRPr="002F51E0" w:rsidRDefault="00190AA6" w:rsidP="002F51E0">
      <w:pPr>
        <w:spacing w:after="0" w:line="276" w:lineRule="auto"/>
        <w:jc w:val="both"/>
        <w:rPr>
          <w:rFonts w:ascii="Times New Roman" w:hAnsi="Times New Roman" w:cs="Times New Roman"/>
          <w:sz w:val="24"/>
          <w:szCs w:val="24"/>
        </w:rPr>
      </w:pPr>
    </w:p>
    <w:p w14:paraId="1E7C0210" w14:textId="77777777" w:rsidR="00190AA6" w:rsidRPr="002F51E0" w:rsidRDefault="00190AA6" w:rsidP="002F51E0">
      <w:pPr>
        <w:spacing w:after="0" w:line="276" w:lineRule="auto"/>
        <w:jc w:val="both"/>
        <w:rPr>
          <w:rFonts w:ascii="Times New Roman" w:hAnsi="Times New Roman" w:cs="Times New Roman"/>
          <w:sz w:val="24"/>
          <w:szCs w:val="24"/>
        </w:rPr>
      </w:pPr>
    </w:p>
    <w:p w14:paraId="2EBAF8D3" w14:textId="77777777" w:rsidR="000B7F60" w:rsidRPr="002F51E0" w:rsidRDefault="000B7F60" w:rsidP="002F51E0">
      <w:pPr>
        <w:spacing w:before="40"/>
        <w:jc w:val="both"/>
        <w:rPr>
          <w:rFonts w:ascii="Times New Roman" w:hAnsi="Times New Roman" w:cs="Times New Roman"/>
          <w:sz w:val="24"/>
          <w:szCs w:val="24"/>
        </w:rPr>
      </w:pPr>
      <w:r w:rsidRPr="002F51E0">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55E893CA" w14:textId="77777777" w:rsidR="000B7F60" w:rsidRPr="002F51E0" w:rsidRDefault="000B7F60" w:rsidP="002F51E0">
      <w:pPr>
        <w:spacing w:before="40"/>
        <w:jc w:val="both"/>
        <w:rPr>
          <w:rFonts w:ascii="Times New Roman" w:hAnsi="Times New Roman" w:cs="Times New Roman"/>
          <w:sz w:val="24"/>
          <w:szCs w:val="24"/>
        </w:rPr>
      </w:pPr>
    </w:p>
    <w:p w14:paraId="567A7DC1" w14:textId="77777777" w:rsidR="000B7F60" w:rsidRPr="002F51E0" w:rsidRDefault="000B7F60" w:rsidP="002F51E0">
      <w:pPr>
        <w:spacing w:before="40"/>
        <w:jc w:val="both"/>
        <w:rPr>
          <w:rFonts w:ascii="Times New Roman" w:hAnsi="Times New Roman" w:cs="Times New Roman"/>
          <w:sz w:val="24"/>
          <w:szCs w:val="24"/>
        </w:rPr>
      </w:pPr>
    </w:p>
    <w:p w14:paraId="343738FE" w14:textId="77777777" w:rsidR="000B7F60" w:rsidRPr="002F51E0" w:rsidRDefault="000B7F60" w:rsidP="002F51E0">
      <w:pPr>
        <w:spacing w:before="40"/>
        <w:jc w:val="both"/>
        <w:rPr>
          <w:rFonts w:ascii="Times New Roman" w:hAnsi="Times New Roman" w:cs="Times New Roman"/>
          <w:sz w:val="24"/>
          <w:szCs w:val="24"/>
        </w:rPr>
      </w:pPr>
    </w:p>
    <w:p w14:paraId="459246FC" w14:textId="77777777" w:rsidR="000B7F60" w:rsidRPr="002F51E0" w:rsidRDefault="000B7F60" w:rsidP="002F51E0">
      <w:pPr>
        <w:spacing w:after="0" w:line="276" w:lineRule="auto"/>
        <w:jc w:val="both"/>
        <w:rPr>
          <w:rStyle w:val="FontStyle97"/>
          <w:rFonts w:ascii="Times New Roman" w:hAnsi="Times New Roman" w:cs="Times New Roman"/>
          <w:b/>
          <w:bCs/>
        </w:rPr>
      </w:pPr>
      <w:r w:rsidRPr="002F51E0">
        <w:rPr>
          <w:rStyle w:val="FontStyle97"/>
          <w:rFonts w:ascii="Times New Roman" w:hAnsi="Times New Roman" w:cs="Times New Roman"/>
          <w:b/>
        </w:rPr>
        <w:t xml:space="preserve">Yukarıdaki talimatı okuduğumu, anladığımı, </w:t>
      </w:r>
      <w:r w:rsidRPr="002F51E0">
        <w:rPr>
          <w:rFonts w:ascii="Times New Roman" w:hAnsi="Times New Roman" w:cs="Times New Roman"/>
          <w:b/>
          <w:bCs/>
          <w:sz w:val="24"/>
          <w:szCs w:val="24"/>
        </w:rPr>
        <w:t>Ağrı İbrahim Çeçen Üniversitesi</w:t>
      </w:r>
      <w:r w:rsidRPr="002F51E0">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2F51E0" w:rsidRDefault="00C45A20" w:rsidP="002F51E0">
      <w:pPr>
        <w:spacing w:before="120" w:after="120" w:line="360" w:lineRule="auto"/>
        <w:jc w:val="both"/>
        <w:rPr>
          <w:rFonts w:ascii="Times New Roman" w:hAnsi="Times New Roman" w:cs="Times New Roman"/>
          <w:sz w:val="24"/>
          <w:szCs w:val="24"/>
        </w:rPr>
      </w:pPr>
    </w:p>
    <w:sectPr w:rsidR="00C45A20" w:rsidRPr="002F51E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5FCF6" w14:textId="77777777" w:rsidR="004E18FE" w:rsidRDefault="004E18FE" w:rsidP="001C518C">
      <w:pPr>
        <w:spacing w:after="0" w:line="240" w:lineRule="auto"/>
      </w:pPr>
      <w:r>
        <w:separator/>
      </w:r>
    </w:p>
  </w:endnote>
  <w:endnote w:type="continuationSeparator" w:id="0">
    <w:p w14:paraId="5C679C66" w14:textId="77777777" w:rsidR="004E18FE" w:rsidRDefault="004E18FE"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04" w14:textId="77777777" w:rsidR="00970C9F" w:rsidRDefault="00970C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82BF" w14:textId="77777777" w:rsidR="00970C9F" w:rsidRDefault="00970C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45EB1" w14:textId="77777777" w:rsidR="004E18FE" w:rsidRDefault="004E18FE" w:rsidP="001C518C">
      <w:pPr>
        <w:spacing w:after="0" w:line="240" w:lineRule="auto"/>
      </w:pPr>
      <w:r>
        <w:separator/>
      </w:r>
    </w:p>
  </w:footnote>
  <w:footnote w:type="continuationSeparator" w:id="0">
    <w:p w14:paraId="3472E197" w14:textId="77777777" w:rsidR="004E18FE" w:rsidRDefault="004E18FE"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7A02C" w14:textId="77777777" w:rsidR="00970C9F" w:rsidRDefault="00970C9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32AA1DAE" w14:textId="77777777" w:rsidR="00190AA6" w:rsidRDefault="00190AA6" w:rsidP="000B7F60">
          <w:pPr>
            <w:pStyle w:val="ListeParagraf"/>
            <w:spacing w:after="0" w:line="276" w:lineRule="auto"/>
            <w:jc w:val="center"/>
            <w:rPr>
              <w:rFonts w:ascii="Times New Roman" w:hAnsi="Times New Roman" w:cs="Times New Roman"/>
              <w:b/>
              <w:bCs/>
            </w:rPr>
          </w:pPr>
          <w:r>
            <w:rPr>
              <w:rFonts w:ascii="Times New Roman" w:hAnsi="Times New Roman" w:cs="Times New Roman"/>
              <w:b/>
              <w:bCs/>
            </w:rPr>
            <w:t>T.C.</w:t>
          </w:r>
        </w:p>
        <w:p w14:paraId="2328D549" w14:textId="77777777" w:rsidR="00190AA6" w:rsidRDefault="00190AA6" w:rsidP="000B7F60">
          <w:pPr>
            <w:pStyle w:val="ListeParagraf"/>
            <w:spacing w:after="0" w:line="276" w:lineRule="auto"/>
            <w:jc w:val="center"/>
            <w:rPr>
              <w:rFonts w:ascii="Times New Roman" w:hAnsi="Times New Roman" w:cs="Times New Roman"/>
              <w:b/>
              <w:bCs/>
            </w:rPr>
          </w:pPr>
          <w:r>
            <w:rPr>
              <w:rFonts w:ascii="Times New Roman" w:hAnsi="Times New Roman" w:cs="Times New Roman"/>
              <w:b/>
              <w:bCs/>
            </w:rPr>
            <w:t>AĞRI İBRAHİM ÇEÇEN ÜNİVERSİTESİ</w:t>
          </w:r>
        </w:p>
        <w:p w14:paraId="6CECB891" w14:textId="6C00E155" w:rsidR="00C45A20" w:rsidRPr="00190AA6" w:rsidRDefault="000B7F60" w:rsidP="00190AA6">
          <w:pPr>
            <w:pStyle w:val="ListeParagraf"/>
            <w:spacing w:after="0" w:line="276" w:lineRule="auto"/>
            <w:jc w:val="center"/>
            <w:rPr>
              <w:rFonts w:ascii="Times New Roman" w:hAnsi="Times New Roman" w:cs="Times New Roman"/>
              <w:b/>
              <w:bCs/>
            </w:rPr>
          </w:pPr>
          <w:r>
            <w:rPr>
              <w:rFonts w:ascii="Times New Roman" w:hAnsi="Times New Roman" w:cs="Times New Roman"/>
              <w:b/>
              <w:bCs/>
            </w:rPr>
            <w:t xml:space="preserve">OFİS ÇALIŞMALARINDA İŞ </w:t>
          </w:r>
          <w:r w:rsidR="00FE14AC">
            <w:rPr>
              <w:rFonts w:ascii="Times New Roman" w:hAnsi="Times New Roman" w:cs="Times New Roman"/>
              <w:b/>
              <w:bCs/>
            </w:rPr>
            <w:t xml:space="preserve">SAĞLIĞI VE </w:t>
          </w:r>
          <w:r>
            <w:rPr>
              <w:rFonts w:ascii="Times New Roman" w:hAnsi="Times New Roman" w:cs="Times New Roman"/>
              <w:b/>
              <w:bCs/>
            </w:rPr>
            <w:t>GÜVENLİĞİ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71AB4178" w:rsidR="00C45A20" w:rsidRPr="00731EA7" w:rsidRDefault="00970C9F" w:rsidP="00CA300D">
          <w:pPr>
            <w:pStyle w:val="stBilgi"/>
            <w:rPr>
              <w:rFonts w:ascii="Times New Roman" w:hAnsi="Times New Roman" w:cs="Times New Roman"/>
              <w:sz w:val="20"/>
            </w:rPr>
          </w:pPr>
          <w:r w:rsidRPr="00970C9F">
            <w:rPr>
              <w:rFonts w:ascii="Times New Roman" w:hAnsi="Times New Roman" w:cs="Times New Roman"/>
              <w:sz w:val="20"/>
            </w:rPr>
            <w:t>TLM-İSG-01</w:t>
          </w:r>
          <w:r>
            <w:rPr>
              <w:rFonts w:ascii="Times New Roman" w:hAnsi="Times New Roman" w:cs="Times New Roman"/>
              <w:sz w:val="20"/>
            </w:rPr>
            <w:t>5</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1A43E3A7" w:rsidR="00C45A20" w:rsidRPr="00731EA7" w:rsidRDefault="000B7F60"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6C5652E"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A55FDC">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A55FDC">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1BAEA" w14:textId="77777777" w:rsidR="00970C9F" w:rsidRDefault="00970C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6C5332"/>
    <w:multiLevelType w:val="hybridMultilevel"/>
    <w:tmpl w:val="854055CC"/>
    <w:lvl w:ilvl="0" w:tplc="C7D6CF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889536995">
    <w:abstractNumId w:val="0"/>
  </w:num>
  <w:num w:numId="2" w16cid:durableId="32272508">
    <w:abstractNumId w:val="3"/>
  </w:num>
  <w:num w:numId="3" w16cid:durableId="158468561">
    <w:abstractNumId w:val="4"/>
  </w:num>
  <w:num w:numId="4" w16cid:durableId="1525940299">
    <w:abstractNumId w:val="1"/>
  </w:num>
  <w:num w:numId="5" w16cid:durableId="121407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B7F60"/>
    <w:rsid w:val="000E0EE9"/>
    <w:rsid w:val="00110647"/>
    <w:rsid w:val="001331D7"/>
    <w:rsid w:val="001617D1"/>
    <w:rsid w:val="00190AA6"/>
    <w:rsid w:val="001A4884"/>
    <w:rsid w:val="001A7364"/>
    <w:rsid w:val="001B5628"/>
    <w:rsid w:val="001C518C"/>
    <w:rsid w:val="002270D9"/>
    <w:rsid w:val="00233B00"/>
    <w:rsid w:val="00257304"/>
    <w:rsid w:val="00286A64"/>
    <w:rsid w:val="002F51E0"/>
    <w:rsid w:val="003003F9"/>
    <w:rsid w:val="004318EA"/>
    <w:rsid w:val="0045738E"/>
    <w:rsid w:val="00495E8C"/>
    <w:rsid w:val="004B3874"/>
    <w:rsid w:val="004C6F5F"/>
    <w:rsid w:val="004D6E74"/>
    <w:rsid w:val="004E18FE"/>
    <w:rsid w:val="00537279"/>
    <w:rsid w:val="00580946"/>
    <w:rsid w:val="005C2372"/>
    <w:rsid w:val="005C4342"/>
    <w:rsid w:val="005E57DA"/>
    <w:rsid w:val="006342DA"/>
    <w:rsid w:val="006A2E25"/>
    <w:rsid w:val="006A5302"/>
    <w:rsid w:val="00707CBB"/>
    <w:rsid w:val="0071737A"/>
    <w:rsid w:val="00771A3F"/>
    <w:rsid w:val="00794C41"/>
    <w:rsid w:val="00820016"/>
    <w:rsid w:val="00856C2B"/>
    <w:rsid w:val="008A0E67"/>
    <w:rsid w:val="008C745D"/>
    <w:rsid w:val="008F4722"/>
    <w:rsid w:val="00970C9F"/>
    <w:rsid w:val="009A6F5C"/>
    <w:rsid w:val="009C7EDB"/>
    <w:rsid w:val="009E74EB"/>
    <w:rsid w:val="009E76F7"/>
    <w:rsid w:val="009F1F55"/>
    <w:rsid w:val="00A20521"/>
    <w:rsid w:val="00A25226"/>
    <w:rsid w:val="00A321D8"/>
    <w:rsid w:val="00A46D37"/>
    <w:rsid w:val="00A55FDC"/>
    <w:rsid w:val="00A82043"/>
    <w:rsid w:val="00AE1960"/>
    <w:rsid w:val="00AE62C0"/>
    <w:rsid w:val="00AF32B2"/>
    <w:rsid w:val="00B808CB"/>
    <w:rsid w:val="00B91FB9"/>
    <w:rsid w:val="00BF3652"/>
    <w:rsid w:val="00C327DD"/>
    <w:rsid w:val="00C45A20"/>
    <w:rsid w:val="00C45A8B"/>
    <w:rsid w:val="00CA300D"/>
    <w:rsid w:val="00D91330"/>
    <w:rsid w:val="00DA5A93"/>
    <w:rsid w:val="00DD10A1"/>
    <w:rsid w:val="00DD328C"/>
    <w:rsid w:val="00E32EAB"/>
    <w:rsid w:val="00E45987"/>
    <w:rsid w:val="00E47735"/>
    <w:rsid w:val="00E60F1F"/>
    <w:rsid w:val="00E86696"/>
    <w:rsid w:val="00EA01CE"/>
    <w:rsid w:val="00EA0825"/>
    <w:rsid w:val="00EB768B"/>
    <w:rsid w:val="00EE5D6B"/>
    <w:rsid w:val="00F11526"/>
    <w:rsid w:val="00F575CD"/>
    <w:rsid w:val="00F95741"/>
    <w:rsid w:val="00FD3B8F"/>
    <w:rsid w:val="00FE1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0B7F60"/>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Balk1Char">
    <w:name w:val="Başlık 1 Char"/>
    <w:basedOn w:val="VarsaylanParagrafYazTipi"/>
    <w:link w:val="Balk1"/>
    <w:rsid w:val="000B7F60"/>
    <w:rPr>
      <w:rFonts w:ascii="Times New Roman" w:eastAsia="Times New Roman" w:hAnsi="Times New Roman" w:cs="Times New Roman"/>
      <w:b/>
      <w:sz w:val="24"/>
      <w:szCs w:val="24"/>
    </w:rPr>
  </w:style>
  <w:style w:type="character" w:customStyle="1" w:styleId="FontStyle97">
    <w:name w:val="Font Style97"/>
    <w:basedOn w:val="VarsaylanParagrafYazTipi"/>
    <w:uiPriority w:val="99"/>
    <w:rsid w:val="000B7F60"/>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657</Words>
  <Characters>3748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2024-08-16T07:35:00Z</dcterms:modified>
</cp:coreProperties>
</file>